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383" w:rsidRPr="00CA133E" w:rsidRDefault="00CA133E" w:rsidP="00CA133E">
      <w:pPr>
        <w:shd w:val="clear" w:color="auto" w:fill="FFFFFF"/>
        <w:spacing w:before="300" w:after="150" w:line="240" w:lineRule="auto"/>
        <w:outlineLvl w:val="0"/>
        <w:rPr>
          <w:rFonts w:ascii="Times New Roman" w:eastAsia="Times New Roman" w:hAnsi="Times New Roman" w:cs="Times New Roman"/>
          <w:b/>
          <w:color w:val="262E35"/>
          <w:kern w:val="36"/>
          <w:sz w:val="30"/>
          <w:szCs w:val="30"/>
        </w:rPr>
      </w:pPr>
      <w:bookmarkStart w:id="0" w:name="_GoBack"/>
      <w:r w:rsidRPr="00CA133E">
        <w:rPr>
          <w:rFonts w:ascii="Times New Roman" w:eastAsia="Calibri" w:hAnsi="Times New Roman" w:cs="Times New Roman"/>
          <w:b/>
          <w:sz w:val="28"/>
          <w:szCs w:val="28"/>
        </w:rPr>
        <w:t xml:space="preserve">ВОПРОС </w:t>
      </w:r>
      <w:r w:rsidRPr="00CA133E">
        <w:rPr>
          <w:rFonts w:ascii="Times New Roman" w:eastAsia="Calibri" w:hAnsi="Times New Roman" w:cs="Times New Roman"/>
          <w:b/>
          <w:sz w:val="28"/>
          <w:szCs w:val="28"/>
        </w:rPr>
        <w:t>4. О правилах безопасности при использовании средств персональной мобильности и велосипедов</w:t>
      </w:r>
      <w:r w:rsidRPr="00CA133E">
        <w:rPr>
          <w:rFonts w:ascii="Times New Roman" w:eastAsia="Calibri" w:hAnsi="Times New Roman" w:cs="Times New Roman"/>
          <w:b/>
          <w:sz w:val="28"/>
          <w:szCs w:val="28"/>
        </w:rPr>
        <w:t xml:space="preserve"> </w:t>
      </w:r>
    </w:p>
    <w:bookmarkEnd w:id="0"/>
    <w:p w:rsidR="00A07383" w:rsidRPr="00A07383" w:rsidRDefault="00A07383" w:rsidP="00CA133E">
      <w:pPr>
        <w:shd w:val="clear" w:color="auto" w:fill="FFFFFF"/>
        <w:spacing w:after="0" w:line="240" w:lineRule="auto"/>
        <w:rPr>
          <w:rFonts w:ascii="Times New Roman" w:eastAsia="Times New Roman" w:hAnsi="Times New Roman" w:cs="Times New Roman"/>
          <w:color w:val="262E35"/>
          <w:sz w:val="30"/>
          <w:szCs w:val="30"/>
        </w:rPr>
      </w:pPr>
    </w:p>
    <w:p w:rsidR="00A07383" w:rsidRPr="00A07383" w:rsidRDefault="00A07383" w:rsidP="00CA133E">
      <w:pPr>
        <w:shd w:val="clear" w:color="auto" w:fill="FFFFFF"/>
        <w:spacing w:after="150" w:line="240" w:lineRule="auto"/>
        <w:jc w:val="both"/>
        <w:rPr>
          <w:rFonts w:ascii="Times New Roman" w:eastAsia="Times New Roman" w:hAnsi="Times New Roman" w:cs="Times New Roman"/>
          <w:color w:val="262E35"/>
          <w:sz w:val="30"/>
          <w:szCs w:val="30"/>
        </w:rPr>
      </w:pPr>
      <w:r w:rsidRPr="00A07383">
        <w:rPr>
          <w:rFonts w:ascii="Times New Roman" w:eastAsia="Times New Roman" w:hAnsi="Times New Roman" w:cs="Times New Roman"/>
          <w:b/>
          <w:bCs/>
          <w:color w:val="262E35"/>
          <w:sz w:val="30"/>
          <w:szCs w:val="30"/>
        </w:rPr>
        <w:t>Велотранспорт</w:t>
      </w:r>
    </w:p>
    <w:p w:rsidR="00A07383" w:rsidRPr="002E59AF" w:rsidRDefault="00A07383" w:rsidP="00CA133E">
      <w:pPr>
        <w:shd w:val="clear" w:color="auto" w:fill="FFFFFF"/>
        <w:spacing w:after="150" w:line="240" w:lineRule="auto"/>
        <w:ind w:firstLine="720"/>
        <w:jc w:val="both"/>
        <w:rPr>
          <w:rFonts w:ascii="Times New Roman" w:eastAsia="Times New Roman" w:hAnsi="Times New Roman" w:cs="Times New Roman"/>
          <w:color w:val="262E35"/>
          <w:sz w:val="30"/>
          <w:szCs w:val="30"/>
        </w:rPr>
      </w:pPr>
      <w:r w:rsidRPr="00A07383">
        <w:rPr>
          <w:rFonts w:ascii="Times New Roman" w:eastAsia="Times New Roman" w:hAnsi="Times New Roman" w:cs="Times New Roman"/>
          <w:color w:val="262E35"/>
          <w:sz w:val="30"/>
          <w:szCs w:val="30"/>
        </w:rPr>
        <w:t xml:space="preserve">В </w:t>
      </w:r>
      <w:r>
        <w:rPr>
          <w:rFonts w:ascii="Times New Roman" w:eastAsia="Times New Roman" w:hAnsi="Times New Roman" w:cs="Times New Roman"/>
          <w:color w:val="262E35"/>
          <w:sz w:val="30"/>
          <w:szCs w:val="30"/>
        </w:rPr>
        <w:t>2022</w:t>
      </w:r>
      <w:r w:rsidRPr="00A07383">
        <w:rPr>
          <w:rFonts w:ascii="Times New Roman" w:eastAsia="Times New Roman" w:hAnsi="Times New Roman" w:cs="Times New Roman"/>
          <w:color w:val="262E35"/>
          <w:sz w:val="30"/>
          <w:szCs w:val="30"/>
        </w:rPr>
        <w:t xml:space="preserve"> году увеличилось количество дорожно-транспортных происшествий с участием велосипедистов. </w:t>
      </w:r>
      <w:r w:rsidRPr="002E59AF">
        <w:rPr>
          <w:rFonts w:ascii="Times New Roman" w:eastAsia="Times New Roman" w:hAnsi="Times New Roman" w:cs="Times New Roman"/>
          <w:iCs/>
          <w:color w:val="262E35"/>
          <w:sz w:val="30"/>
          <w:szCs w:val="30"/>
        </w:rPr>
        <w:t xml:space="preserve">За </w:t>
      </w:r>
      <w:r w:rsidR="002E59AF" w:rsidRPr="002E59AF">
        <w:rPr>
          <w:rFonts w:ascii="Times New Roman" w:eastAsia="Times New Roman" w:hAnsi="Times New Roman" w:cs="Times New Roman"/>
          <w:iCs/>
          <w:color w:val="262E35"/>
          <w:sz w:val="30"/>
          <w:szCs w:val="30"/>
        </w:rPr>
        <w:t xml:space="preserve">январь-декабрь прошлого года </w:t>
      </w:r>
      <w:r w:rsidRPr="002E59AF">
        <w:rPr>
          <w:rFonts w:ascii="Times New Roman" w:eastAsia="Times New Roman" w:hAnsi="Times New Roman" w:cs="Times New Roman"/>
          <w:iCs/>
          <w:color w:val="262E35"/>
          <w:sz w:val="30"/>
          <w:szCs w:val="30"/>
        </w:rPr>
        <w:t xml:space="preserve">на территории </w:t>
      </w:r>
      <w:r w:rsidR="002E59AF" w:rsidRPr="002E59AF">
        <w:rPr>
          <w:rFonts w:ascii="Times New Roman" w:eastAsia="Times New Roman" w:hAnsi="Times New Roman" w:cs="Times New Roman"/>
          <w:iCs/>
          <w:color w:val="262E35"/>
          <w:sz w:val="30"/>
          <w:szCs w:val="30"/>
        </w:rPr>
        <w:t>Чашникского района</w:t>
      </w:r>
      <w:r w:rsidRPr="002E59AF">
        <w:rPr>
          <w:rFonts w:ascii="Times New Roman" w:eastAsia="Times New Roman" w:hAnsi="Times New Roman" w:cs="Times New Roman"/>
          <w:iCs/>
          <w:color w:val="262E35"/>
          <w:sz w:val="30"/>
          <w:szCs w:val="30"/>
        </w:rPr>
        <w:t xml:space="preserve"> зарегистрировано </w:t>
      </w:r>
      <w:r w:rsidR="002E59AF" w:rsidRPr="002E59AF">
        <w:rPr>
          <w:rFonts w:ascii="Times New Roman" w:eastAsia="Times New Roman" w:hAnsi="Times New Roman" w:cs="Times New Roman"/>
          <w:iCs/>
          <w:color w:val="262E35"/>
          <w:sz w:val="30"/>
          <w:szCs w:val="30"/>
        </w:rPr>
        <w:t>2</w:t>
      </w:r>
      <w:r w:rsidRPr="002E59AF">
        <w:rPr>
          <w:rFonts w:ascii="Times New Roman" w:eastAsia="Times New Roman" w:hAnsi="Times New Roman" w:cs="Times New Roman"/>
          <w:iCs/>
          <w:color w:val="262E35"/>
          <w:sz w:val="30"/>
          <w:szCs w:val="30"/>
        </w:rPr>
        <w:t xml:space="preserve"> ДТП, в которых </w:t>
      </w:r>
      <w:r w:rsidR="002E59AF" w:rsidRPr="002E59AF">
        <w:rPr>
          <w:rFonts w:ascii="Times New Roman" w:eastAsia="Times New Roman" w:hAnsi="Times New Roman" w:cs="Times New Roman"/>
          <w:iCs/>
          <w:color w:val="262E35"/>
          <w:sz w:val="30"/>
          <w:szCs w:val="30"/>
        </w:rPr>
        <w:t>2 человека</w:t>
      </w:r>
      <w:r w:rsidRPr="002E59AF">
        <w:rPr>
          <w:rFonts w:ascii="Times New Roman" w:eastAsia="Times New Roman" w:hAnsi="Times New Roman" w:cs="Times New Roman"/>
          <w:iCs/>
          <w:color w:val="262E35"/>
          <w:sz w:val="30"/>
          <w:szCs w:val="30"/>
        </w:rPr>
        <w:t xml:space="preserve"> получили травмы. По вине самих любителей двухколесного транспорта произошл</w:t>
      </w:r>
      <w:r w:rsidR="002E59AF">
        <w:rPr>
          <w:rFonts w:ascii="Times New Roman" w:eastAsia="Times New Roman" w:hAnsi="Times New Roman" w:cs="Times New Roman"/>
          <w:iCs/>
          <w:color w:val="262E35"/>
          <w:sz w:val="30"/>
          <w:szCs w:val="30"/>
        </w:rPr>
        <w:t xml:space="preserve">а </w:t>
      </w:r>
      <w:r w:rsidRPr="002E59AF">
        <w:rPr>
          <w:rFonts w:ascii="Times New Roman" w:eastAsia="Times New Roman" w:hAnsi="Times New Roman" w:cs="Times New Roman"/>
          <w:iCs/>
          <w:color w:val="262E35"/>
          <w:sz w:val="30"/>
          <w:szCs w:val="30"/>
        </w:rPr>
        <w:t xml:space="preserve"> </w:t>
      </w:r>
      <w:r w:rsidR="002E59AF">
        <w:rPr>
          <w:rFonts w:ascii="Times New Roman" w:eastAsia="Times New Roman" w:hAnsi="Times New Roman" w:cs="Times New Roman"/>
          <w:iCs/>
          <w:color w:val="262E35"/>
          <w:sz w:val="30"/>
          <w:szCs w:val="30"/>
        </w:rPr>
        <w:t>1</w:t>
      </w:r>
      <w:r w:rsidRPr="002E59AF">
        <w:rPr>
          <w:rFonts w:ascii="Times New Roman" w:eastAsia="Times New Roman" w:hAnsi="Times New Roman" w:cs="Times New Roman"/>
          <w:iCs/>
          <w:color w:val="262E35"/>
          <w:sz w:val="30"/>
          <w:szCs w:val="30"/>
        </w:rPr>
        <w:t xml:space="preserve"> авари</w:t>
      </w:r>
      <w:r w:rsidR="002E59AF">
        <w:rPr>
          <w:rFonts w:ascii="Times New Roman" w:eastAsia="Times New Roman" w:hAnsi="Times New Roman" w:cs="Times New Roman"/>
          <w:iCs/>
          <w:color w:val="262E35"/>
          <w:sz w:val="30"/>
          <w:szCs w:val="30"/>
        </w:rPr>
        <w:t>я</w:t>
      </w:r>
      <w:r w:rsidRPr="002E59AF">
        <w:rPr>
          <w:rFonts w:ascii="Times New Roman" w:eastAsia="Times New Roman" w:hAnsi="Times New Roman" w:cs="Times New Roman"/>
          <w:iCs/>
          <w:color w:val="262E35"/>
          <w:sz w:val="30"/>
          <w:szCs w:val="30"/>
        </w:rPr>
        <w:t>.</w:t>
      </w:r>
    </w:p>
    <w:p w:rsidR="002E59AF" w:rsidRPr="002E59AF" w:rsidRDefault="002E59AF" w:rsidP="00CA133E">
      <w:pPr>
        <w:spacing w:line="240" w:lineRule="auto"/>
        <w:ind w:firstLine="567"/>
        <w:jc w:val="both"/>
        <w:rPr>
          <w:rFonts w:ascii="Times New Roman" w:hAnsi="Times New Roman" w:cs="Times New Roman"/>
          <w:sz w:val="28"/>
          <w:szCs w:val="28"/>
        </w:rPr>
      </w:pPr>
      <w:r w:rsidRPr="002E59AF">
        <w:rPr>
          <w:rFonts w:ascii="Times New Roman" w:hAnsi="Times New Roman" w:cs="Times New Roman"/>
          <w:i/>
          <w:sz w:val="28"/>
          <w:szCs w:val="28"/>
        </w:rPr>
        <w:t>20.07.2022 года около 16.45 часов водитель КФХ «Полесье Белагро», управляя служебным автомобилем «МАЗ 6501С5», двигаясь по а/д Р62 Чашники-Бобр-Бобруйск в направлении г. Чашники на 5 км, при возникновении препятствия или опасности для движения, водитель которого в состоянии обнаружить, не принял меры к снижению скорости вплоть до остановки транспортного средства, в результате чего совершил наезд на двигавшегося в попутном направлении велосипедиста</w:t>
      </w:r>
      <w:r>
        <w:rPr>
          <w:rFonts w:ascii="Times New Roman" w:hAnsi="Times New Roman" w:cs="Times New Roman"/>
          <w:i/>
          <w:sz w:val="28"/>
          <w:szCs w:val="28"/>
        </w:rPr>
        <w:t xml:space="preserve">, </w:t>
      </w:r>
      <w:r w:rsidRPr="002E59AF">
        <w:rPr>
          <w:rFonts w:ascii="Times New Roman" w:hAnsi="Times New Roman" w:cs="Times New Roman"/>
          <w:i/>
          <w:sz w:val="28"/>
          <w:szCs w:val="28"/>
        </w:rPr>
        <w:t xml:space="preserve"> 1960 года рождения</w:t>
      </w:r>
      <w:r>
        <w:rPr>
          <w:rFonts w:ascii="Times New Roman" w:hAnsi="Times New Roman" w:cs="Times New Roman"/>
          <w:i/>
          <w:sz w:val="28"/>
          <w:szCs w:val="28"/>
        </w:rPr>
        <w:t>.</w:t>
      </w:r>
      <w:r w:rsidRPr="002E59AF">
        <w:rPr>
          <w:rFonts w:ascii="Times New Roman" w:hAnsi="Times New Roman" w:cs="Times New Roman"/>
          <w:i/>
          <w:sz w:val="28"/>
          <w:szCs w:val="28"/>
        </w:rPr>
        <w:t xml:space="preserve"> В результате ДТП </w:t>
      </w:r>
      <w:r>
        <w:rPr>
          <w:rFonts w:ascii="Times New Roman" w:hAnsi="Times New Roman" w:cs="Times New Roman"/>
          <w:i/>
          <w:sz w:val="28"/>
          <w:szCs w:val="28"/>
        </w:rPr>
        <w:t xml:space="preserve">велосипедист </w:t>
      </w:r>
      <w:r w:rsidRPr="002E59AF">
        <w:rPr>
          <w:rFonts w:ascii="Times New Roman" w:hAnsi="Times New Roman" w:cs="Times New Roman"/>
          <w:i/>
          <w:sz w:val="28"/>
          <w:szCs w:val="28"/>
        </w:rPr>
        <w:t xml:space="preserve"> получил телесные повреждения, с которыми был госпитализирован в хирургическое отделение УЗ «Новолукомльская ЦРБ</w:t>
      </w:r>
      <w:r w:rsidRPr="002E59AF">
        <w:rPr>
          <w:rFonts w:ascii="Times New Roman" w:hAnsi="Times New Roman" w:cs="Times New Roman"/>
          <w:sz w:val="28"/>
          <w:szCs w:val="28"/>
        </w:rPr>
        <w:t>».</w:t>
      </w:r>
    </w:p>
    <w:p w:rsidR="002E59AF" w:rsidRPr="002E59AF" w:rsidRDefault="002E59AF" w:rsidP="00CA133E">
      <w:pPr>
        <w:spacing w:line="240" w:lineRule="auto"/>
        <w:ind w:firstLine="567"/>
        <w:jc w:val="both"/>
        <w:rPr>
          <w:rFonts w:ascii="Times New Roman" w:hAnsi="Times New Roman" w:cs="Times New Roman"/>
          <w:sz w:val="28"/>
          <w:szCs w:val="28"/>
        </w:rPr>
      </w:pPr>
      <w:r w:rsidRPr="002E59AF">
        <w:rPr>
          <w:rFonts w:ascii="Times New Roman" w:hAnsi="Times New Roman" w:cs="Times New Roman"/>
          <w:i/>
          <w:sz w:val="28"/>
          <w:szCs w:val="28"/>
        </w:rPr>
        <w:t>15.08.2022 около 22.35 часов водитель автомобил</w:t>
      </w:r>
      <w:r>
        <w:rPr>
          <w:rFonts w:ascii="Times New Roman" w:hAnsi="Times New Roman" w:cs="Times New Roman"/>
          <w:i/>
          <w:sz w:val="28"/>
          <w:szCs w:val="28"/>
        </w:rPr>
        <w:t>я</w:t>
      </w:r>
      <w:r w:rsidRPr="002E59AF">
        <w:rPr>
          <w:rFonts w:ascii="Times New Roman" w:hAnsi="Times New Roman" w:cs="Times New Roman"/>
          <w:i/>
          <w:sz w:val="28"/>
          <w:szCs w:val="28"/>
        </w:rPr>
        <w:t xml:space="preserve"> "Субару Форостер"</w:t>
      </w:r>
      <w:r>
        <w:rPr>
          <w:rFonts w:ascii="Times New Roman" w:hAnsi="Times New Roman" w:cs="Times New Roman"/>
          <w:i/>
          <w:sz w:val="28"/>
          <w:szCs w:val="28"/>
        </w:rPr>
        <w:t xml:space="preserve"> </w:t>
      </w:r>
      <w:r w:rsidRPr="002E59AF">
        <w:rPr>
          <w:rFonts w:ascii="Times New Roman" w:hAnsi="Times New Roman" w:cs="Times New Roman"/>
          <w:i/>
          <w:sz w:val="28"/>
          <w:szCs w:val="28"/>
        </w:rPr>
        <w:t xml:space="preserve">на перекрестке улиц Лукомльское шоссе с ул. Восточный Тракт г. Новолукомль, при повороте налево не убедился в безопасности выполняемого маневра, чем при выезде с пересечения проезжих частей дорог оказался на встречной полосе движения, в результате чего совершил наезд на двигавшегося во встречном направлении велосипедиста, 1951 г.р., пенсионера. В результате ДТП </w:t>
      </w:r>
      <w:r>
        <w:rPr>
          <w:rFonts w:ascii="Times New Roman" w:hAnsi="Times New Roman" w:cs="Times New Roman"/>
          <w:i/>
          <w:sz w:val="28"/>
          <w:szCs w:val="28"/>
        </w:rPr>
        <w:t>велосипедист</w:t>
      </w:r>
      <w:r w:rsidRPr="002E59AF">
        <w:rPr>
          <w:rFonts w:ascii="Times New Roman" w:hAnsi="Times New Roman" w:cs="Times New Roman"/>
          <w:i/>
          <w:sz w:val="28"/>
          <w:szCs w:val="28"/>
        </w:rPr>
        <w:t>. получил телесные повреждения, с которыми был госпитализирован в хирургическое отделение УЗ «Новолукомльская ЦРБ</w:t>
      </w:r>
      <w:r w:rsidRPr="002E59AF">
        <w:rPr>
          <w:rFonts w:ascii="Times New Roman" w:hAnsi="Times New Roman" w:cs="Times New Roman"/>
          <w:sz w:val="28"/>
          <w:szCs w:val="28"/>
        </w:rPr>
        <w:t>».</w:t>
      </w:r>
    </w:p>
    <w:p w:rsidR="00A07383" w:rsidRPr="00A07383" w:rsidRDefault="00A07383" w:rsidP="00CA133E">
      <w:pPr>
        <w:shd w:val="clear" w:color="auto" w:fill="FFFFFF"/>
        <w:spacing w:after="150" w:line="240" w:lineRule="auto"/>
        <w:ind w:firstLine="720"/>
        <w:jc w:val="both"/>
        <w:rPr>
          <w:rFonts w:ascii="Times New Roman" w:eastAsia="Times New Roman" w:hAnsi="Times New Roman" w:cs="Times New Roman"/>
          <w:color w:val="262E35"/>
          <w:sz w:val="30"/>
          <w:szCs w:val="30"/>
        </w:rPr>
      </w:pPr>
      <w:r w:rsidRPr="00A07383">
        <w:rPr>
          <w:rFonts w:ascii="Times New Roman" w:eastAsia="Times New Roman" w:hAnsi="Times New Roman" w:cs="Times New Roman"/>
          <w:b/>
          <w:bCs/>
          <w:color w:val="262E35"/>
          <w:sz w:val="30"/>
          <w:szCs w:val="30"/>
        </w:rPr>
        <w:t>Также в группе особого риска несовершеннолетние любители велотранспорта.</w:t>
      </w:r>
    </w:p>
    <w:p w:rsidR="00A07383" w:rsidRPr="00A07383" w:rsidRDefault="00A07383" w:rsidP="00CA133E">
      <w:pPr>
        <w:shd w:val="clear" w:color="auto" w:fill="FFFFFF"/>
        <w:spacing w:after="150" w:line="240" w:lineRule="auto"/>
        <w:ind w:firstLine="720"/>
        <w:jc w:val="both"/>
        <w:rPr>
          <w:rFonts w:ascii="Times New Roman" w:eastAsia="Times New Roman" w:hAnsi="Times New Roman" w:cs="Times New Roman"/>
          <w:color w:val="262E35"/>
          <w:sz w:val="30"/>
          <w:szCs w:val="30"/>
        </w:rPr>
      </w:pPr>
      <w:r w:rsidRPr="00A07383">
        <w:rPr>
          <w:rFonts w:ascii="Times New Roman" w:eastAsia="Times New Roman" w:hAnsi="Times New Roman" w:cs="Times New Roman"/>
          <w:color w:val="262E35"/>
          <w:sz w:val="30"/>
          <w:szCs w:val="30"/>
        </w:rPr>
        <w:t>В связи с этим дорожная безопасность велосипедистов приобретает особую актуальность. В современных условиях движения на улицах и дорогах с насыщенными транспортными потоками очень важно взаимодействие водителей и велосипедистов. Кроме того, обязательным условием езды по улицам и дорогам является чёткое знание велосипедистом Правил дорожного движения и строгое выполнение их требований.</w:t>
      </w:r>
    </w:p>
    <w:p w:rsidR="00A07383" w:rsidRPr="00A07383" w:rsidRDefault="00A07383" w:rsidP="00CA133E">
      <w:pPr>
        <w:shd w:val="clear" w:color="auto" w:fill="FFFFFF"/>
        <w:spacing w:after="150" w:line="240" w:lineRule="auto"/>
        <w:ind w:firstLine="720"/>
        <w:jc w:val="both"/>
        <w:rPr>
          <w:rFonts w:ascii="Times New Roman" w:eastAsia="Times New Roman" w:hAnsi="Times New Roman" w:cs="Times New Roman"/>
          <w:color w:val="262E35"/>
          <w:sz w:val="30"/>
          <w:szCs w:val="30"/>
        </w:rPr>
      </w:pPr>
      <w:r w:rsidRPr="002E59AF">
        <w:rPr>
          <w:rFonts w:ascii="Times New Roman" w:eastAsia="Times New Roman" w:hAnsi="Times New Roman" w:cs="Times New Roman"/>
          <w:b/>
          <w:bCs/>
          <w:iCs/>
          <w:color w:val="262E35"/>
          <w:sz w:val="30"/>
          <w:szCs w:val="30"/>
        </w:rPr>
        <w:t>Двигаться на велосипеде разрешается по велосипедной дорожке, при ее отсутствии – по обочине, тротуару или пешеходной дорожке</w:t>
      </w:r>
      <w:r w:rsidRPr="00A07383">
        <w:rPr>
          <w:rFonts w:ascii="Times New Roman" w:eastAsia="Times New Roman" w:hAnsi="Times New Roman" w:cs="Times New Roman"/>
          <w:b/>
          <w:bCs/>
          <w:i/>
          <w:iCs/>
          <w:color w:val="262E35"/>
          <w:sz w:val="30"/>
          <w:szCs w:val="30"/>
        </w:rPr>
        <w:t>.</w:t>
      </w:r>
      <w:r w:rsidRPr="00A07383">
        <w:rPr>
          <w:rFonts w:ascii="Times New Roman" w:eastAsia="Times New Roman" w:hAnsi="Times New Roman" w:cs="Times New Roman"/>
          <w:color w:val="262E35"/>
          <w:sz w:val="30"/>
          <w:szCs w:val="30"/>
        </w:rPr>
        <w:t xml:space="preserve"> При отсутствии указанных элементов дороги или </w:t>
      </w:r>
      <w:r w:rsidRPr="00A07383">
        <w:rPr>
          <w:rFonts w:ascii="Times New Roman" w:eastAsia="Times New Roman" w:hAnsi="Times New Roman" w:cs="Times New Roman"/>
          <w:color w:val="262E35"/>
          <w:sz w:val="30"/>
          <w:szCs w:val="30"/>
        </w:rPr>
        <w:lastRenderedPageBreak/>
        <w:t>невозможности движения по ним допускается движение велосипедистов по проезжей части дороги в один ряд не далее 1 метра от ее правого края. Велосипед должен быть технически исправен и оборудован катафотами. Сам же велосипедист в тёмное время суток должен быть в жилете со световозвращающими вставками.</w:t>
      </w:r>
    </w:p>
    <w:p w:rsidR="00A07383" w:rsidRPr="00A07383" w:rsidRDefault="00A07383" w:rsidP="00CA133E">
      <w:pPr>
        <w:shd w:val="clear" w:color="auto" w:fill="FFFFFF"/>
        <w:spacing w:after="150" w:line="240" w:lineRule="auto"/>
        <w:ind w:firstLine="720"/>
        <w:jc w:val="both"/>
        <w:rPr>
          <w:rFonts w:ascii="Times New Roman" w:eastAsia="Times New Roman" w:hAnsi="Times New Roman" w:cs="Times New Roman"/>
          <w:color w:val="262E35"/>
          <w:sz w:val="30"/>
          <w:szCs w:val="30"/>
        </w:rPr>
      </w:pPr>
      <w:r w:rsidRPr="00A07383">
        <w:rPr>
          <w:rFonts w:ascii="Times New Roman" w:eastAsia="Times New Roman" w:hAnsi="Times New Roman" w:cs="Times New Roman"/>
          <w:b/>
          <w:bCs/>
          <w:color w:val="262E35"/>
          <w:sz w:val="30"/>
          <w:szCs w:val="30"/>
        </w:rPr>
        <w:t>Отдельное внимание следует уделить юным велосипедистам.</w:t>
      </w:r>
      <w:r w:rsidRPr="00A07383">
        <w:rPr>
          <w:rFonts w:ascii="Times New Roman" w:eastAsia="Times New Roman" w:hAnsi="Times New Roman" w:cs="Times New Roman"/>
          <w:color w:val="262E35"/>
          <w:sz w:val="30"/>
          <w:szCs w:val="30"/>
        </w:rPr>
        <w:t> Самостоятельно управлять велосипедом на дорогах им разрешено только с 14 лет. К сожалению, дети зачастую бесконтрольно катаются на велосипедах, где им только захочется. Самостоятельные детские велопоездки очень часто заканчиваются синяками и шишками. Любая родительская бесконтрольность в отношении детей на дороге чревата плачевными последствиями.</w:t>
      </w:r>
    </w:p>
    <w:p w:rsidR="00A07383" w:rsidRPr="00A07383" w:rsidRDefault="00A07383" w:rsidP="00CA133E">
      <w:pPr>
        <w:shd w:val="clear" w:color="auto" w:fill="FFFFFF"/>
        <w:spacing w:after="150" w:line="240" w:lineRule="auto"/>
        <w:ind w:firstLine="720"/>
        <w:jc w:val="both"/>
        <w:rPr>
          <w:rFonts w:ascii="Times New Roman" w:eastAsia="Times New Roman" w:hAnsi="Times New Roman" w:cs="Times New Roman"/>
          <w:color w:val="262E35"/>
          <w:sz w:val="30"/>
          <w:szCs w:val="30"/>
        </w:rPr>
      </w:pPr>
      <w:r w:rsidRPr="00A07383">
        <w:rPr>
          <w:rFonts w:ascii="Times New Roman" w:eastAsia="Times New Roman" w:hAnsi="Times New Roman" w:cs="Times New Roman"/>
          <w:color w:val="262E35"/>
          <w:sz w:val="30"/>
          <w:szCs w:val="30"/>
        </w:rPr>
        <w:t>На дорогах, приближенных к деревням и селам, активно участвуют в движении дачники и местные жители, для которых основным средством передвижения является велосипед. Поэтому при движении на автодорогах вблизи населенных пунктов водителям автотранспорта важно проявлять особое внимание. Встречая велосипедистов на загородной дороге, лучше всего снижать скорость до минимума и быть предельно осторожными при проезде мимо них. Ведь любая непредвиденная ситуация на дороге может обернуться трагедией.</w:t>
      </w:r>
    </w:p>
    <w:p w:rsidR="00A07383" w:rsidRDefault="002E59AF" w:rsidP="00CA133E">
      <w:pPr>
        <w:shd w:val="clear" w:color="auto" w:fill="FFFFFF"/>
        <w:spacing w:after="150" w:line="240" w:lineRule="auto"/>
        <w:ind w:firstLine="720"/>
        <w:jc w:val="both"/>
        <w:rPr>
          <w:rFonts w:ascii="Times New Roman" w:eastAsia="Times New Roman" w:hAnsi="Times New Roman" w:cs="Times New Roman"/>
          <w:iCs/>
          <w:color w:val="262E35"/>
          <w:sz w:val="30"/>
          <w:szCs w:val="30"/>
        </w:rPr>
      </w:pPr>
      <w:r w:rsidRPr="002E59AF">
        <w:rPr>
          <w:rFonts w:ascii="Times New Roman" w:eastAsia="Times New Roman" w:hAnsi="Times New Roman" w:cs="Times New Roman"/>
          <w:iCs/>
          <w:color w:val="262E35"/>
          <w:sz w:val="30"/>
          <w:szCs w:val="30"/>
        </w:rPr>
        <w:t>С</w:t>
      </w:r>
      <w:r w:rsidR="00A07383" w:rsidRPr="002E59AF">
        <w:rPr>
          <w:rFonts w:ascii="Times New Roman" w:eastAsia="Times New Roman" w:hAnsi="Times New Roman" w:cs="Times New Roman"/>
          <w:iCs/>
          <w:color w:val="262E35"/>
          <w:sz w:val="30"/>
          <w:szCs w:val="30"/>
        </w:rPr>
        <w:t xml:space="preserve"> октября </w:t>
      </w:r>
      <w:r w:rsidRPr="002E59AF">
        <w:rPr>
          <w:rFonts w:ascii="Times New Roman" w:eastAsia="Times New Roman" w:hAnsi="Times New Roman" w:cs="Times New Roman"/>
          <w:iCs/>
          <w:color w:val="262E35"/>
          <w:sz w:val="30"/>
          <w:szCs w:val="30"/>
        </w:rPr>
        <w:t>2022 года вступили в силу изменения в Правила дорожного движения, согласно которым в</w:t>
      </w:r>
      <w:r w:rsidR="00A07383" w:rsidRPr="002E59AF">
        <w:rPr>
          <w:rFonts w:ascii="Times New Roman" w:eastAsia="Times New Roman" w:hAnsi="Times New Roman" w:cs="Times New Roman"/>
          <w:iCs/>
          <w:color w:val="262E35"/>
          <w:sz w:val="30"/>
          <w:szCs w:val="30"/>
        </w:rPr>
        <w:t>елосипедистам можно не спешиваться при пересечении проезжей части дороги по пешеходному переходу. При подъезде к пересечению с проезжей частью дороги велосипедист должен заблаговременно снизить скорость движения, убедиться в безопасности выезда на проезжую часть и пересекать ее со скоростью идущего шагом пешехода.</w:t>
      </w:r>
    </w:p>
    <w:p w:rsidR="00A07383" w:rsidRPr="00A07383" w:rsidRDefault="00A07383" w:rsidP="00CA133E">
      <w:pPr>
        <w:shd w:val="clear" w:color="auto" w:fill="FFFFFF"/>
        <w:spacing w:after="150" w:line="240" w:lineRule="auto"/>
        <w:jc w:val="both"/>
        <w:rPr>
          <w:rFonts w:ascii="Times New Roman" w:eastAsia="Times New Roman" w:hAnsi="Times New Roman" w:cs="Times New Roman"/>
          <w:color w:val="262E35"/>
          <w:sz w:val="30"/>
          <w:szCs w:val="30"/>
        </w:rPr>
      </w:pPr>
      <w:r w:rsidRPr="00A07383">
        <w:rPr>
          <w:rFonts w:ascii="Times New Roman" w:eastAsia="Times New Roman" w:hAnsi="Times New Roman" w:cs="Times New Roman"/>
          <w:b/>
          <w:bCs/>
          <w:color w:val="262E35"/>
          <w:sz w:val="30"/>
          <w:szCs w:val="30"/>
        </w:rPr>
        <w:t>Средства персональной мобильности</w:t>
      </w:r>
    </w:p>
    <w:p w:rsidR="002E59AF" w:rsidRDefault="00A07383" w:rsidP="00CA133E">
      <w:pPr>
        <w:shd w:val="clear" w:color="auto" w:fill="FFFFFF"/>
        <w:spacing w:after="150" w:line="240" w:lineRule="auto"/>
        <w:ind w:firstLine="720"/>
        <w:jc w:val="both"/>
        <w:rPr>
          <w:rFonts w:ascii="Times New Roman" w:eastAsia="Times New Roman" w:hAnsi="Times New Roman" w:cs="Times New Roman"/>
          <w:color w:val="262E35"/>
          <w:sz w:val="30"/>
          <w:szCs w:val="30"/>
        </w:rPr>
      </w:pPr>
      <w:r w:rsidRPr="00A07383">
        <w:rPr>
          <w:rFonts w:ascii="Times New Roman" w:eastAsia="Times New Roman" w:hAnsi="Times New Roman" w:cs="Times New Roman"/>
          <w:b/>
          <w:bCs/>
          <w:i/>
          <w:iCs/>
          <w:color w:val="262E35"/>
          <w:sz w:val="30"/>
          <w:szCs w:val="30"/>
        </w:rPr>
        <w:t>Электросамокаты, гироскутеры, сигвеи, моноколеса – современные устройства с электродвигателем.</w:t>
      </w:r>
      <w:r w:rsidRPr="00A07383">
        <w:rPr>
          <w:rFonts w:ascii="Times New Roman" w:eastAsia="Times New Roman" w:hAnsi="Times New Roman" w:cs="Times New Roman"/>
          <w:color w:val="262E35"/>
          <w:sz w:val="30"/>
          <w:szCs w:val="30"/>
        </w:rPr>
        <w:t> </w:t>
      </w:r>
    </w:p>
    <w:p w:rsidR="00A07383" w:rsidRPr="00A07383" w:rsidRDefault="00A07383" w:rsidP="00CA133E">
      <w:pPr>
        <w:shd w:val="clear" w:color="auto" w:fill="FFFFFF"/>
        <w:spacing w:after="150" w:line="240" w:lineRule="auto"/>
        <w:ind w:firstLine="720"/>
        <w:jc w:val="both"/>
        <w:rPr>
          <w:rFonts w:ascii="Times New Roman" w:eastAsia="Times New Roman" w:hAnsi="Times New Roman" w:cs="Times New Roman"/>
          <w:color w:val="262E35"/>
          <w:sz w:val="30"/>
          <w:szCs w:val="30"/>
        </w:rPr>
      </w:pPr>
      <w:r w:rsidRPr="00A07383">
        <w:rPr>
          <w:rFonts w:ascii="Times New Roman" w:eastAsia="Times New Roman" w:hAnsi="Times New Roman" w:cs="Times New Roman"/>
          <w:color w:val="262E35"/>
          <w:sz w:val="30"/>
          <w:szCs w:val="30"/>
        </w:rPr>
        <w:t>Эта техника не предназначена для участия в дорожном движении, однако в последнее время весьма активно используется гражданами для передвижения. Отдельные модели весьма динамичны, как следствие, они могут представлять угрозу для безопасности прохожих.</w:t>
      </w:r>
    </w:p>
    <w:p w:rsidR="00A07383" w:rsidRPr="00A07383" w:rsidRDefault="00A07383" w:rsidP="00CA133E">
      <w:pPr>
        <w:shd w:val="clear" w:color="auto" w:fill="FFFFFF"/>
        <w:spacing w:after="150" w:line="240" w:lineRule="auto"/>
        <w:ind w:firstLine="720"/>
        <w:jc w:val="both"/>
        <w:rPr>
          <w:rFonts w:ascii="Times New Roman" w:eastAsia="Times New Roman" w:hAnsi="Times New Roman" w:cs="Times New Roman"/>
          <w:color w:val="262E35"/>
          <w:sz w:val="30"/>
          <w:szCs w:val="30"/>
        </w:rPr>
      </w:pPr>
      <w:r w:rsidRPr="00A07383">
        <w:rPr>
          <w:rFonts w:ascii="Times New Roman" w:eastAsia="Times New Roman" w:hAnsi="Times New Roman" w:cs="Times New Roman"/>
          <w:color w:val="262E35"/>
          <w:sz w:val="30"/>
          <w:szCs w:val="30"/>
        </w:rPr>
        <w:t>Чтобы избежать в пути несчастных случаев и других неприятных ситуаций, прежде чем воспользоваться подобным транспортом, необходимо изучить правила его безопасной эксплуатации.</w:t>
      </w:r>
    </w:p>
    <w:p w:rsidR="00A07383" w:rsidRPr="00A07383" w:rsidRDefault="00A07383" w:rsidP="00CA133E">
      <w:pPr>
        <w:shd w:val="clear" w:color="auto" w:fill="FFFFFF"/>
        <w:spacing w:after="150" w:line="240" w:lineRule="auto"/>
        <w:ind w:firstLine="720"/>
        <w:jc w:val="both"/>
        <w:rPr>
          <w:rFonts w:ascii="Times New Roman" w:eastAsia="Times New Roman" w:hAnsi="Times New Roman" w:cs="Times New Roman"/>
          <w:color w:val="262E35"/>
          <w:sz w:val="30"/>
          <w:szCs w:val="30"/>
        </w:rPr>
      </w:pPr>
      <w:r w:rsidRPr="00A07383">
        <w:rPr>
          <w:rFonts w:ascii="Times New Roman" w:eastAsia="Times New Roman" w:hAnsi="Times New Roman" w:cs="Times New Roman"/>
          <w:color w:val="262E35"/>
          <w:sz w:val="30"/>
          <w:szCs w:val="30"/>
        </w:rPr>
        <w:lastRenderedPageBreak/>
        <w:t>Выбирайте для движения тротуары, велосипедные дорожки, пешеходные зоны, а также места, закрытые для движения транспорта – парки, скверы, дворы или специально отведенные для катания площадки.</w:t>
      </w:r>
    </w:p>
    <w:p w:rsidR="00A07383" w:rsidRPr="00A07383" w:rsidRDefault="00A07383" w:rsidP="00CA133E">
      <w:pPr>
        <w:shd w:val="clear" w:color="auto" w:fill="FFFFFF"/>
        <w:spacing w:after="150" w:line="240" w:lineRule="auto"/>
        <w:ind w:firstLine="720"/>
        <w:jc w:val="both"/>
        <w:rPr>
          <w:rFonts w:ascii="Times New Roman" w:eastAsia="Times New Roman" w:hAnsi="Times New Roman" w:cs="Times New Roman"/>
          <w:color w:val="262E35"/>
          <w:sz w:val="30"/>
          <w:szCs w:val="30"/>
        </w:rPr>
      </w:pPr>
      <w:r w:rsidRPr="00A07383">
        <w:rPr>
          <w:rFonts w:ascii="Times New Roman" w:eastAsia="Times New Roman" w:hAnsi="Times New Roman" w:cs="Times New Roman"/>
          <w:b/>
          <w:bCs/>
          <w:color w:val="262E35"/>
          <w:sz w:val="30"/>
          <w:szCs w:val="30"/>
        </w:rPr>
        <w:t>При этом важно не создавать препятствий для движения пешеходов.</w:t>
      </w:r>
    </w:p>
    <w:p w:rsidR="00A07383" w:rsidRPr="00A07383" w:rsidRDefault="00A07383" w:rsidP="00CA133E">
      <w:pPr>
        <w:shd w:val="clear" w:color="auto" w:fill="FFFFFF"/>
        <w:spacing w:after="150" w:line="240" w:lineRule="auto"/>
        <w:ind w:firstLine="720"/>
        <w:jc w:val="both"/>
        <w:rPr>
          <w:rFonts w:ascii="Times New Roman" w:eastAsia="Times New Roman" w:hAnsi="Times New Roman" w:cs="Times New Roman"/>
          <w:color w:val="262E35"/>
          <w:sz w:val="30"/>
          <w:szCs w:val="30"/>
        </w:rPr>
      </w:pPr>
      <w:r w:rsidRPr="00A07383">
        <w:rPr>
          <w:rFonts w:ascii="Times New Roman" w:eastAsia="Times New Roman" w:hAnsi="Times New Roman" w:cs="Times New Roman"/>
          <w:color w:val="262E35"/>
          <w:sz w:val="30"/>
          <w:szCs w:val="30"/>
        </w:rPr>
        <w:t>Перед пересечением проезжей части по пешеходному переходу необходимо остановиться, убедиться, что выход (выезд) на проезжую часть безопасен, и только после этого пересекать дорогу со скоростью идущего человека.</w:t>
      </w:r>
    </w:p>
    <w:p w:rsidR="00A07383" w:rsidRPr="00A07383" w:rsidRDefault="00A07383" w:rsidP="00CA133E">
      <w:pPr>
        <w:shd w:val="clear" w:color="auto" w:fill="FFFFFF"/>
        <w:spacing w:after="150" w:line="240" w:lineRule="auto"/>
        <w:ind w:firstLine="720"/>
        <w:jc w:val="both"/>
        <w:rPr>
          <w:rFonts w:ascii="Times New Roman" w:eastAsia="Times New Roman" w:hAnsi="Times New Roman" w:cs="Times New Roman"/>
          <w:color w:val="262E35"/>
          <w:sz w:val="30"/>
          <w:szCs w:val="30"/>
        </w:rPr>
      </w:pPr>
      <w:r w:rsidRPr="00A07383">
        <w:rPr>
          <w:rFonts w:ascii="Times New Roman" w:eastAsia="Times New Roman" w:hAnsi="Times New Roman" w:cs="Times New Roman"/>
          <w:color w:val="262E35"/>
          <w:sz w:val="30"/>
          <w:szCs w:val="30"/>
        </w:rPr>
        <w:t>Передвигайтесь в темпе, который позволит при возникновении препятствия на пути безопасно остановиться, не прибегая к экстренному торможению. Крепко держитесь за руль (при его наличии), не перевозите на самокате пассажиров. Во время движения не отвлекайтесь на телефонные разговоры или просмотр сообщений, постоянно контролируйте ситуацию вокруг себя, соблюдайте безопасную дистанцию до других участников движения.</w:t>
      </w:r>
    </w:p>
    <w:p w:rsidR="00A07383" w:rsidRPr="00A07383" w:rsidRDefault="00A07383" w:rsidP="00CA133E">
      <w:pPr>
        <w:shd w:val="clear" w:color="auto" w:fill="FFFFFF"/>
        <w:spacing w:after="150" w:line="240" w:lineRule="auto"/>
        <w:ind w:firstLine="720"/>
        <w:jc w:val="both"/>
        <w:rPr>
          <w:rFonts w:ascii="Times New Roman" w:eastAsia="Times New Roman" w:hAnsi="Times New Roman" w:cs="Times New Roman"/>
          <w:color w:val="262E35"/>
          <w:sz w:val="30"/>
          <w:szCs w:val="30"/>
        </w:rPr>
      </w:pPr>
      <w:r w:rsidRPr="00A07383">
        <w:rPr>
          <w:rFonts w:ascii="Times New Roman" w:eastAsia="Times New Roman" w:hAnsi="Times New Roman" w:cs="Times New Roman"/>
          <w:b/>
          <w:bCs/>
          <w:color w:val="262E35"/>
          <w:sz w:val="30"/>
          <w:szCs w:val="30"/>
        </w:rPr>
        <w:t>Если поблизости дети</w:t>
      </w:r>
      <w:r w:rsidRPr="00A07383">
        <w:rPr>
          <w:rFonts w:ascii="Times New Roman" w:eastAsia="Times New Roman" w:hAnsi="Times New Roman" w:cs="Times New Roman"/>
          <w:color w:val="262E35"/>
          <w:sz w:val="30"/>
          <w:szCs w:val="30"/>
        </w:rPr>
        <w:t> – снижайте скорость и будьте готовы к внезапным действиям маленьких участников движения.</w:t>
      </w:r>
    </w:p>
    <w:p w:rsidR="00A07383" w:rsidRPr="00A07383" w:rsidRDefault="00A07383" w:rsidP="00CA133E">
      <w:pPr>
        <w:shd w:val="clear" w:color="auto" w:fill="FFFFFF"/>
        <w:spacing w:after="150" w:line="240" w:lineRule="auto"/>
        <w:ind w:firstLine="720"/>
        <w:jc w:val="both"/>
        <w:rPr>
          <w:rFonts w:ascii="Times New Roman" w:eastAsia="Times New Roman" w:hAnsi="Times New Roman" w:cs="Times New Roman"/>
          <w:color w:val="262E35"/>
          <w:sz w:val="30"/>
          <w:szCs w:val="30"/>
        </w:rPr>
      </w:pPr>
      <w:r w:rsidRPr="00A07383">
        <w:rPr>
          <w:rFonts w:ascii="Times New Roman" w:eastAsia="Times New Roman" w:hAnsi="Times New Roman" w:cs="Times New Roman"/>
          <w:color w:val="262E35"/>
          <w:sz w:val="30"/>
          <w:szCs w:val="30"/>
        </w:rPr>
        <w:t>Проезжая возле выходов из торговых объектов, подземных переходов, остановок общественного транспорта, сбавляйте скорость и будьте готовы к внезапному появлению людей.</w:t>
      </w:r>
    </w:p>
    <w:p w:rsidR="00A07383" w:rsidRPr="00A07383" w:rsidRDefault="00A07383" w:rsidP="00CA133E">
      <w:pPr>
        <w:shd w:val="clear" w:color="auto" w:fill="FFFFFF"/>
        <w:spacing w:after="150" w:line="240" w:lineRule="auto"/>
        <w:ind w:firstLine="720"/>
        <w:jc w:val="both"/>
        <w:rPr>
          <w:rFonts w:ascii="Times New Roman" w:eastAsia="Times New Roman" w:hAnsi="Times New Roman" w:cs="Times New Roman"/>
          <w:color w:val="262E35"/>
          <w:sz w:val="30"/>
          <w:szCs w:val="30"/>
        </w:rPr>
      </w:pPr>
      <w:r w:rsidRPr="00A07383">
        <w:rPr>
          <w:rFonts w:ascii="Times New Roman" w:eastAsia="Times New Roman" w:hAnsi="Times New Roman" w:cs="Times New Roman"/>
          <w:color w:val="262E35"/>
          <w:sz w:val="30"/>
          <w:szCs w:val="30"/>
        </w:rPr>
        <w:t>В темное время суток или в условиях недостаточной видимости обозначьте себя световозвращателем и оборудуйте свое средство персональной мобильности фарой белого цвета. При движении на средстве персональной мобильности пешеходу рекомендуется использовать защитный шлем.</w:t>
      </w:r>
    </w:p>
    <w:p w:rsidR="00A07383" w:rsidRPr="00A07383" w:rsidRDefault="00A07383" w:rsidP="00CA133E">
      <w:pPr>
        <w:shd w:val="clear" w:color="auto" w:fill="FFFFFF"/>
        <w:spacing w:after="150" w:line="240" w:lineRule="auto"/>
        <w:ind w:firstLine="720"/>
        <w:jc w:val="both"/>
        <w:rPr>
          <w:rFonts w:ascii="Times New Roman" w:eastAsia="Times New Roman" w:hAnsi="Times New Roman" w:cs="Times New Roman"/>
          <w:color w:val="262E35"/>
          <w:sz w:val="30"/>
          <w:szCs w:val="30"/>
        </w:rPr>
      </w:pPr>
      <w:r w:rsidRPr="00A07383">
        <w:rPr>
          <w:rFonts w:ascii="Times New Roman" w:eastAsia="Times New Roman" w:hAnsi="Times New Roman" w:cs="Times New Roman"/>
          <w:color w:val="262E35"/>
          <w:sz w:val="30"/>
          <w:szCs w:val="30"/>
        </w:rPr>
        <w:t>Ни в коем случае не используйте средство персональной мобильности в состоянии опьянения или при плохом самочувствии. Также нововведениями в ПДД предусмотрен запрет на передвижение пешеходам на средствах персональной мобильности со скоростью более 25 км/ч, на передвижение, не держась за руль (при его наличии), на передвижение несовершеннолетними в возрасте до 14 лет (кроме пешеходных и жилых зон).</w:t>
      </w:r>
    </w:p>
    <w:p w:rsidR="00A07383" w:rsidRPr="00A07383" w:rsidRDefault="00A07383" w:rsidP="00CA133E">
      <w:pPr>
        <w:shd w:val="clear" w:color="auto" w:fill="FFFFFF"/>
        <w:spacing w:after="150" w:line="240" w:lineRule="auto"/>
        <w:ind w:firstLine="720"/>
        <w:jc w:val="both"/>
        <w:rPr>
          <w:rFonts w:ascii="Times New Roman" w:eastAsia="Times New Roman" w:hAnsi="Times New Roman" w:cs="Times New Roman"/>
          <w:color w:val="262E35"/>
          <w:sz w:val="30"/>
          <w:szCs w:val="30"/>
        </w:rPr>
      </w:pPr>
      <w:r w:rsidRPr="00A07383">
        <w:rPr>
          <w:rFonts w:ascii="Times New Roman" w:eastAsia="Times New Roman" w:hAnsi="Times New Roman" w:cs="Times New Roman"/>
          <w:b/>
          <w:bCs/>
          <w:color w:val="262E35"/>
          <w:sz w:val="30"/>
          <w:szCs w:val="30"/>
        </w:rPr>
        <w:t>Берегите себя!</w:t>
      </w:r>
      <w:r w:rsidRPr="00A07383">
        <w:rPr>
          <w:rFonts w:ascii="Times New Roman" w:eastAsia="Times New Roman" w:hAnsi="Times New Roman" w:cs="Times New Roman"/>
          <w:color w:val="262E35"/>
          <w:sz w:val="30"/>
          <w:szCs w:val="30"/>
        </w:rPr>
        <w:t> Уважительно относитесь к другим участникам движения! И помните: соблюдение главного закона дороги – Правил дорожного движения – остается основным условием безопасности.</w:t>
      </w:r>
    </w:p>
    <w:p w:rsidR="00133E55" w:rsidRPr="00A07383" w:rsidRDefault="00A07383" w:rsidP="00CA133E">
      <w:pPr>
        <w:shd w:val="clear" w:color="auto" w:fill="FFFFFF"/>
        <w:spacing w:line="240" w:lineRule="auto"/>
        <w:jc w:val="right"/>
        <w:rPr>
          <w:rFonts w:ascii="Times New Roman" w:hAnsi="Times New Roman" w:cs="Times New Roman"/>
          <w:sz w:val="30"/>
          <w:szCs w:val="30"/>
        </w:rPr>
      </w:pPr>
      <w:proofErr w:type="gramStart"/>
      <w:r w:rsidRPr="00A07383">
        <w:rPr>
          <w:rFonts w:ascii="Times New Roman" w:eastAsia="Times New Roman" w:hAnsi="Times New Roman" w:cs="Times New Roman"/>
          <w:color w:val="262E35"/>
          <w:sz w:val="30"/>
          <w:szCs w:val="30"/>
        </w:rPr>
        <w:softHyphen/>
      </w:r>
      <w:r w:rsidR="00CA133E" w:rsidRPr="00CA133E">
        <w:rPr>
          <w:rFonts w:ascii="Times New Roman" w:eastAsia="Times New Roman" w:hAnsi="Times New Roman" w:cs="Times New Roman"/>
          <w:i/>
          <w:color w:val="262E35"/>
          <w:sz w:val="30"/>
          <w:szCs w:val="30"/>
        </w:rPr>
        <w:t>(</w:t>
      </w:r>
      <w:proofErr w:type="gramEnd"/>
      <w:r w:rsidR="00CA133E" w:rsidRPr="00CA133E">
        <w:rPr>
          <w:rFonts w:ascii="Times New Roman" w:eastAsia="Times New Roman" w:hAnsi="Times New Roman" w:cs="Times New Roman"/>
          <w:i/>
          <w:color w:val="262E35"/>
          <w:sz w:val="30"/>
          <w:szCs w:val="30"/>
        </w:rPr>
        <w:t xml:space="preserve">Материал предоставлен </w:t>
      </w:r>
      <w:proofErr w:type="spellStart"/>
      <w:r w:rsidR="00CA133E" w:rsidRPr="00CA133E">
        <w:rPr>
          <w:rFonts w:ascii="Times New Roman" w:eastAsia="Times New Roman" w:hAnsi="Times New Roman" w:cs="Times New Roman"/>
          <w:i/>
          <w:color w:val="262E35"/>
          <w:sz w:val="30"/>
          <w:szCs w:val="30"/>
        </w:rPr>
        <w:t>Чашникским</w:t>
      </w:r>
      <w:proofErr w:type="spellEnd"/>
      <w:r w:rsidR="00CA133E" w:rsidRPr="00CA133E">
        <w:rPr>
          <w:rFonts w:ascii="Times New Roman" w:eastAsia="Times New Roman" w:hAnsi="Times New Roman" w:cs="Times New Roman"/>
          <w:i/>
          <w:color w:val="262E35"/>
          <w:sz w:val="30"/>
          <w:szCs w:val="30"/>
        </w:rPr>
        <w:t xml:space="preserve"> РОВД)</w:t>
      </w:r>
    </w:p>
    <w:sectPr w:rsidR="00133E55" w:rsidRPr="00A07383" w:rsidSect="005E38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3B8"/>
    <w:rsid w:val="00133E55"/>
    <w:rsid w:val="002E59AF"/>
    <w:rsid w:val="005D6C9B"/>
    <w:rsid w:val="005E3825"/>
    <w:rsid w:val="005F33B8"/>
    <w:rsid w:val="00807824"/>
    <w:rsid w:val="0090528A"/>
    <w:rsid w:val="009B4A98"/>
    <w:rsid w:val="00A07383"/>
    <w:rsid w:val="00AE334E"/>
    <w:rsid w:val="00BF5F62"/>
    <w:rsid w:val="00CA133E"/>
    <w:rsid w:val="00FD51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7B8BC"/>
  <w15:docId w15:val="{1DC6213E-2490-4177-A37F-1E58B47D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8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84735">
      <w:bodyDiv w:val="1"/>
      <w:marLeft w:val="0"/>
      <w:marRight w:val="0"/>
      <w:marTop w:val="0"/>
      <w:marBottom w:val="0"/>
      <w:divBdr>
        <w:top w:val="none" w:sz="0" w:space="0" w:color="auto"/>
        <w:left w:val="none" w:sz="0" w:space="0" w:color="auto"/>
        <w:bottom w:val="none" w:sz="0" w:space="0" w:color="auto"/>
        <w:right w:val="none" w:sz="0" w:space="0" w:color="auto"/>
      </w:divBdr>
      <w:divsChild>
        <w:div w:id="1452363424">
          <w:marLeft w:val="0"/>
          <w:marRight w:val="0"/>
          <w:marTop w:val="0"/>
          <w:marBottom w:val="0"/>
          <w:divBdr>
            <w:top w:val="none" w:sz="0" w:space="0" w:color="auto"/>
            <w:left w:val="none" w:sz="0" w:space="0" w:color="auto"/>
            <w:bottom w:val="none" w:sz="0" w:space="0" w:color="auto"/>
            <w:right w:val="none" w:sz="0" w:space="0" w:color="auto"/>
          </w:divBdr>
        </w:div>
        <w:div w:id="1849052138">
          <w:marLeft w:val="0"/>
          <w:marRight w:val="0"/>
          <w:marTop w:val="0"/>
          <w:marBottom w:val="0"/>
          <w:divBdr>
            <w:top w:val="none" w:sz="0" w:space="0" w:color="auto"/>
            <w:left w:val="none" w:sz="0" w:space="0" w:color="auto"/>
            <w:bottom w:val="none" w:sz="0" w:space="0" w:color="auto"/>
            <w:right w:val="none" w:sz="0" w:space="0" w:color="auto"/>
          </w:divBdr>
        </w:div>
      </w:divsChild>
    </w:div>
    <w:div w:id="1268923005">
      <w:bodyDiv w:val="1"/>
      <w:marLeft w:val="0"/>
      <w:marRight w:val="0"/>
      <w:marTop w:val="0"/>
      <w:marBottom w:val="0"/>
      <w:divBdr>
        <w:top w:val="none" w:sz="0" w:space="0" w:color="auto"/>
        <w:left w:val="none" w:sz="0" w:space="0" w:color="auto"/>
        <w:bottom w:val="none" w:sz="0" w:space="0" w:color="auto"/>
        <w:right w:val="none" w:sz="0" w:space="0" w:color="auto"/>
      </w:divBdr>
      <w:divsChild>
        <w:div w:id="511258158">
          <w:marLeft w:val="0"/>
          <w:marRight w:val="0"/>
          <w:marTop w:val="0"/>
          <w:marBottom w:val="0"/>
          <w:divBdr>
            <w:top w:val="none" w:sz="0" w:space="0" w:color="auto"/>
            <w:left w:val="none" w:sz="0" w:space="0" w:color="auto"/>
            <w:bottom w:val="none" w:sz="0" w:space="0" w:color="auto"/>
            <w:right w:val="none" w:sz="0" w:space="0" w:color="auto"/>
          </w:divBdr>
        </w:div>
        <w:div w:id="651298135">
          <w:marLeft w:val="0"/>
          <w:marRight w:val="0"/>
          <w:marTop w:val="0"/>
          <w:marBottom w:val="0"/>
          <w:divBdr>
            <w:top w:val="none" w:sz="0" w:space="0" w:color="auto"/>
            <w:left w:val="none" w:sz="0" w:space="0" w:color="auto"/>
            <w:bottom w:val="none" w:sz="0" w:space="0" w:color="auto"/>
            <w:right w:val="none" w:sz="0" w:space="0" w:color="auto"/>
          </w:divBdr>
        </w:div>
      </w:divsChild>
    </w:div>
    <w:div w:id="1317806586">
      <w:bodyDiv w:val="1"/>
      <w:marLeft w:val="0"/>
      <w:marRight w:val="0"/>
      <w:marTop w:val="0"/>
      <w:marBottom w:val="0"/>
      <w:divBdr>
        <w:top w:val="none" w:sz="0" w:space="0" w:color="auto"/>
        <w:left w:val="none" w:sz="0" w:space="0" w:color="auto"/>
        <w:bottom w:val="none" w:sz="0" w:space="0" w:color="auto"/>
        <w:right w:val="none" w:sz="0" w:space="0" w:color="auto"/>
      </w:divBdr>
      <w:divsChild>
        <w:div w:id="770079833">
          <w:marLeft w:val="0"/>
          <w:marRight w:val="0"/>
          <w:marTop w:val="0"/>
          <w:marBottom w:val="0"/>
          <w:divBdr>
            <w:top w:val="none" w:sz="0" w:space="0" w:color="auto"/>
            <w:left w:val="none" w:sz="0" w:space="0" w:color="auto"/>
            <w:bottom w:val="none" w:sz="0" w:space="0" w:color="auto"/>
            <w:right w:val="none" w:sz="0" w:space="0" w:color="auto"/>
          </w:divBdr>
        </w:div>
        <w:div w:id="15892238">
          <w:marLeft w:val="0"/>
          <w:marRight w:val="0"/>
          <w:marTop w:val="0"/>
          <w:marBottom w:val="0"/>
          <w:divBdr>
            <w:top w:val="none" w:sz="0" w:space="0" w:color="auto"/>
            <w:left w:val="none" w:sz="0" w:space="0" w:color="auto"/>
            <w:bottom w:val="none" w:sz="0" w:space="0" w:color="auto"/>
            <w:right w:val="none" w:sz="0" w:space="0" w:color="auto"/>
          </w:divBdr>
        </w:div>
      </w:divsChild>
    </w:div>
    <w:div w:id="1811704080">
      <w:bodyDiv w:val="1"/>
      <w:marLeft w:val="0"/>
      <w:marRight w:val="0"/>
      <w:marTop w:val="0"/>
      <w:marBottom w:val="0"/>
      <w:divBdr>
        <w:top w:val="none" w:sz="0" w:space="0" w:color="auto"/>
        <w:left w:val="none" w:sz="0" w:space="0" w:color="auto"/>
        <w:bottom w:val="none" w:sz="0" w:space="0" w:color="auto"/>
        <w:right w:val="none" w:sz="0" w:space="0" w:color="auto"/>
      </w:divBdr>
      <w:divsChild>
        <w:div w:id="891959518">
          <w:marLeft w:val="0"/>
          <w:marRight w:val="0"/>
          <w:marTop w:val="0"/>
          <w:marBottom w:val="0"/>
          <w:divBdr>
            <w:top w:val="none" w:sz="0" w:space="0" w:color="auto"/>
            <w:left w:val="none" w:sz="0" w:space="0" w:color="auto"/>
            <w:bottom w:val="none" w:sz="0" w:space="0" w:color="auto"/>
            <w:right w:val="none" w:sz="0" w:space="0" w:color="auto"/>
          </w:divBdr>
        </w:div>
        <w:div w:id="8070626">
          <w:marLeft w:val="0"/>
          <w:marRight w:val="0"/>
          <w:marTop w:val="300"/>
          <w:marBottom w:val="450"/>
          <w:divBdr>
            <w:top w:val="none" w:sz="0" w:space="0" w:color="auto"/>
            <w:left w:val="none" w:sz="0" w:space="0" w:color="auto"/>
            <w:bottom w:val="none" w:sz="0" w:space="0" w:color="auto"/>
            <w:right w:val="none" w:sz="0" w:space="0" w:color="auto"/>
          </w:divBdr>
          <w:divsChild>
            <w:div w:id="89582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0684">
      <w:bodyDiv w:val="1"/>
      <w:marLeft w:val="0"/>
      <w:marRight w:val="0"/>
      <w:marTop w:val="0"/>
      <w:marBottom w:val="0"/>
      <w:divBdr>
        <w:top w:val="none" w:sz="0" w:space="0" w:color="auto"/>
        <w:left w:val="none" w:sz="0" w:space="0" w:color="auto"/>
        <w:bottom w:val="none" w:sz="0" w:space="0" w:color="auto"/>
        <w:right w:val="none" w:sz="0" w:space="0" w:color="auto"/>
      </w:divBdr>
      <w:divsChild>
        <w:div w:id="767821329">
          <w:marLeft w:val="0"/>
          <w:marRight w:val="0"/>
          <w:marTop w:val="0"/>
          <w:marBottom w:val="0"/>
          <w:divBdr>
            <w:top w:val="none" w:sz="0" w:space="0" w:color="auto"/>
            <w:left w:val="none" w:sz="0" w:space="0" w:color="auto"/>
            <w:bottom w:val="none" w:sz="0" w:space="0" w:color="auto"/>
            <w:right w:val="none" w:sz="0" w:space="0" w:color="auto"/>
          </w:divBdr>
        </w:div>
        <w:div w:id="1399327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Бачило</dc:creator>
  <cp:keywords/>
  <dc:description/>
  <cp:lastModifiedBy>User</cp:lastModifiedBy>
  <cp:revision>2</cp:revision>
  <cp:lastPrinted>2023-03-01T09:05:00Z</cp:lastPrinted>
  <dcterms:created xsi:type="dcterms:W3CDTF">2023-03-15T11:17:00Z</dcterms:created>
  <dcterms:modified xsi:type="dcterms:W3CDTF">2023-03-15T11:17:00Z</dcterms:modified>
</cp:coreProperties>
</file>